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44" w:rsidRPr="005C5E44" w:rsidRDefault="00171912" w:rsidP="005C5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142" w:firstLineChars="0" w:firstLine="0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DF68F0E" wp14:editId="56DAF50F">
            <wp:simplePos x="0" y="0"/>
            <wp:positionH relativeFrom="column">
              <wp:posOffset>362585</wp:posOffset>
            </wp:positionH>
            <wp:positionV relativeFrom="paragraph">
              <wp:posOffset>369</wp:posOffset>
            </wp:positionV>
            <wp:extent cx="6235700" cy="851801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is cia final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1824" r="7100" b="89641"/>
                    <a:stretch/>
                  </pic:blipFill>
                  <pic:spPr bwMode="auto">
                    <a:xfrm>
                      <a:off x="0" y="0"/>
                      <a:ext cx="6245439" cy="85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E44">
        <w:rPr>
          <w:rFonts w:ascii="Times New Roman" w:eastAsia="Times New Roman" w:hAnsi="Times New Roman" w:cs="Times New Roman"/>
          <w:color w:val="FF0000"/>
          <w:sz w:val="32"/>
          <w:szCs w:val="32"/>
        </w:rPr>
        <w:br w:type="textWrapping" w:clear="all"/>
      </w:r>
    </w:p>
    <w:p w:rsidR="005C5E44" w:rsidRPr="005C5E44" w:rsidRDefault="009E0742" w:rsidP="005C5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51CC" wp14:editId="6465EBC1">
                <wp:simplePos x="0" y="0"/>
                <wp:positionH relativeFrom="column">
                  <wp:posOffset>19050</wp:posOffset>
                </wp:positionH>
                <wp:positionV relativeFrom="paragraph">
                  <wp:posOffset>69850</wp:posOffset>
                </wp:positionV>
                <wp:extent cx="68072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85017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5pt" to="53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sqyAEAANEDAAAOAAAAZHJzL2Uyb0RvYy54bWysU02P0zAQvSPxHyzfqdNKuyxR0z10BRcE&#10;FQvcvY7dWNgea2ya9N8zdtqA+JAQ4mLF45k3772ZbO8n79hJY7IQOr5eNZzpoKC34djxTx9fv7jj&#10;LGUZeukg6I6fdeL3u+fPtmNs9QYGcL1GRiAhtWPs+JBzbIVIatBephVEHejRAHqZ6YpH0aMcCd07&#10;sWmaWzEC9hFB6ZQo+jA/8l3FN0ar/N6YpDNzHSduuZ5Yz6dyit1WtkeUcbDqQkP+AwsvbaCmC9SD&#10;zJJ9RfsLlLcKIYHJKwVegDFW6aqB1Kybn9Q8DjLqqoXMSXGxKf0/WPXudEBme5odZ0F6GtFjRmmP&#10;Q2Z7CIEMBGTr4tMYU0vp+3DAyy3FAxbRk0HPjLPxc4EpERLGpuryeXFZT5kpCt7eNS9pdJyp65uY&#10;IUphxJTfaPCsfHTc2VAMkK08vU2Z2lLqNaWEXWBjx1/dbG4KQ1EozqTqVz47PWd90IZEUvOZXl0v&#10;vXfITpIWo/9SBRK2C5RZSox1bilqKoU/Fl1yS5muK/e3hUt27QghL4XeBsDfdc3TlaqZ86+qZ61F&#10;9hP05zqiagftTXXtsuNlMX+81/Lvf+LuGwAAAP//AwBQSwMEFAAGAAgAAAAhAATsWBzbAAAACAEA&#10;AA8AAABkcnMvZG93bnJldi54bWxMT8tOwzAQvCPxD9Yicamo06I+lMapUCUucAAKH+DE2yTCXofY&#10;Td2/ZysO9LS7M6t5FNvkrBhxCJ0nBbNpBgKp9qajRsHX5/PDGkSImoy2nlDBGQNsy9ubQufGn+gD&#10;x31sBItQyLWCNsY+lzLULTodpr5HYu7gB6cjn0MjzaBPLO6snGfZUjrdETu0usddi/X3/ugUvLy9&#10;T87ztJz8rBbVLo1rm16DVer+Lj1tQERM8f8ZLvE5OpScqfJHMkFYBY/cJDI843mhs9WCt+oPkWUh&#10;rwuUvwAAAP//AwBQSwECLQAUAAYACAAAACEAtoM4kv4AAADhAQAAEwAAAAAAAAAAAAAAAAAAAAAA&#10;W0NvbnRlbnRfVHlwZXNdLnhtbFBLAQItABQABgAIAAAAIQA4/SH/1gAAAJQBAAALAAAAAAAAAAAA&#10;AAAAAC8BAABfcmVscy8ucmVsc1BLAQItABQABgAIAAAAIQAUD/sqyAEAANEDAAAOAAAAAAAAAAAA&#10;AAAAAC4CAABkcnMvZTJvRG9jLnhtbFBLAQItABQABgAIAAAAIQAE7Fgc2wAAAAgBAAAPAAAAAAAA&#10;AAAAAAAAACIEAABkcnMvZG93bnJldi54bWxQSwUGAAAAAAQABADzAAAAKgUAAAAA&#10;" strokecolor="black [3040]"/>
            </w:pict>
          </mc:Fallback>
        </mc:AlternateContent>
      </w:r>
      <w:r w:rsidR="00CA33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12337D" wp14:editId="164E1D3A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35" cy="1270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0803" y="3779683"/>
                          <a:ext cx="697039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B6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9" o:spid="_x0000_s1026" type="#_x0000_t32" style="position:absolute;margin-left:1pt;margin-top:5pt;width: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0S8gEAANcDAAAOAAAAZHJzL2Uyb0RvYy54bWysU8uO2zAMvBfoPwi6N3YS5GXEWSySbi9F&#10;G2DbD2Bk2RagFyg1Tv6+lJxmu+2lKNYHmRLJ0XBIbR8uRrOzxKCcrfl0UnImrXCNsl3Nv397+rDm&#10;LESwDWhnZc2vMvCH3ft328FXcuZ6pxuJjEBsqAZf8z5GXxVFEL00ECbOS0vO1qGBSFvsigZhIHSj&#10;i1lZLovBYePRCRkCnR5GJ99l/LaVIn5t2yAj0zUnbjGvmNdTWovdFqoOwfdK3GjAf7AwoCxdeoc6&#10;QAT2A9VfUEYJdMG1cSKcKVzbKiFzDVTNtPyjmucevMy1kDjB32UKbwcrvpyPyFRDvStnG84sGOrS&#10;c0RQXR/ZI6Ib2N5ZS0o6ZDmINBt8qCh1b4942wV/xCTApUWT/lQauxDqelmuyzln15rPV6vNcj0f&#10;NZeXyAQFLDercr5ZcCYoYjlfJG/xAuMxxE/SGZaMmocbsTujaVYdzp9DHBN/JSQO1j0prekcKm3Z&#10;UPPNYpZuAhq0VkMk03gqPdguwwSnVZNSUkbA7rTXyM6QRid/N26vwtJ9Bwj9GJddY4FGRZpsrUzN&#10;1/dsqHoJzUfbsHj1JLSlR8ETMyMbzrSkN5SsTDmC0v8SSWppS6KlnoxdSNbJNdfcnHxO05NlvU16&#10;Gs/f9zn75T3ufgIAAP//AwBQSwMEFAAGAAgAAAAhALuXkwrXAAAABQEAAA8AAABkcnMvZG93bnJl&#10;di54bWxMj0FrwzAMhe+D/gejwW6rnVBGyeKUMZqdu2T07MZqEhrLwXbb7N9PO20n8d4TT5/K3eIm&#10;ccMQR08asrUCgdR5O1Kv4autn7cgYjJkzeQJNXxjhF21eihNYf2dPvHWpF5wCcXCaBhSmgspYzeg&#10;M3HtZyTOzj44k1iGXtpg7lzuJpkr9SKdGYkvDGbG9wG7S3N1Gpqm3hzPKsSL+ti2rdrXIT9kWj89&#10;Lm+vIBIu6W8ZfvEZHSpmOvkr2SgmDTl/kthWPDnOMxAnlmzLqpT/6asfAAAA//8DAFBLAQItABQA&#10;BgAIAAAAIQC2gziS/gAAAOEBAAATAAAAAAAAAAAAAAAAAAAAAABbQ29udGVudF9UeXBlc10ueG1s&#10;UEsBAi0AFAAGAAgAAAAhADj9If/WAAAAlAEAAAsAAAAAAAAAAAAAAAAALwEAAF9yZWxzLy5yZWxz&#10;UEsBAi0AFAAGAAgAAAAhAB4bXRLyAQAA1wMAAA4AAAAAAAAAAAAAAAAALgIAAGRycy9lMm9Eb2Mu&#10;eG1sUEsBAi0AFAAGAAgAAAAhALuXkwrXAAAABQEAAA8AAAAAAAAAAAAAAAAATAQAAGRycy9kb3du&#10;cmV2LnhtbFBLBQYAAAAABAAEAPMAAABQBQAAAAA=&#10;">
                <v:stroke joinstyle="miter"/>
              </v:shape>
            </w:pict>
          </mc:Fallback>
        </mc:AlternateContent>
      </w:r>
    </w:p>
    <w:p w:rsidR="00D73149" w:rsidRDefault="00D73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 xml:space="preserve">ème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Conférence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Internationale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« La communication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en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action: de la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théorie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pratique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et de la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pratique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théorie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»</w:t>
      </w:r>
    </w:p>
    <w:p w:rsidR="00D73149" w:rsidRDefault="00D73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L'impact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progrès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technologique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sur la communication 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mise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à jour de la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théorie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et de la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pratique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</w:t>
      </w:r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</w:t>
      </w:r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 xml:space="preserve">9-11 </w:t>
      </w:r>
      <w:proofErr w:type="spellStart"/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>Novembre</w:t>
      </w:r>
      <w:proofErr w:type="spellEnd"/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 xml:space="preserve"> 2023, Iasi, Romania</w:t>
      </w:r>
    </w:p>
    <w:p w:rsidR="00D73149" w:rsidRDefault="00D73149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TITRE</w:t>
      </w:r>
    </w:p>
    <w:p w:rsidR="00D73149" w:rsidRDefault="00D73149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149" w:rsidRDefault="00CA33DA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149" w:rsidRDefault="00CA33D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(200-300 mots)</w:t>
      </w: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149" w:rsidRDefault="00D7314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73149" w:rsidRDefault="00CA33D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Mots-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(5-7)</w:t>
      </w: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73149" w:rsidRDefault="00D7314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Atelier: (1 -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Sémiotique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rhétorique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théories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discours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Journalisme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études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media, 3 - Relations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publiques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4 -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Publicite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́):</w:t>
      </w: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73149" w:rsidRDefault="00CA33D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73149" w:rsidRDefault="00C578B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40539" wp14:editId="02190C31">
                <wp:simplePos x="0" y="0"/>
                <wp:positionH relativeFrom="column">
                  <wp:posOffset>12700</wp:posOffset>
                </wp:positionH>
                <wp:positionV relativeFrom="paragraph">
                  <wp:posOffset>416560</wp:posOffset>
                </wp:positionV>
                <wp:extent cx="3204000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88670" id="Straight Connector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32.8pt" to="253.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CKyQEAANEDAAAOAAAAZHJzL2Uyb0RvYy54bWysU8tu2zAQvBfIPxC8x5KVNigEyzk4SC5F&#10;azRt7wy1tIjyhSVryX/fJWWrQR9AUfRCkNzZ2ZnlcnM3WcOOgFF71/H1quYMnPS9doeOf/70cP2W&#10;s5iE64XxDjp+gsjvtlevNmNoofGDNz0gIxIX2zF0fEgptFUV5QBWxJUP4CioPFqR6IiHqkcxErs1&#10;VVPXt9XosQ/oJcRIt/dzkG8Lv1Ig0welIiRmOk7aUlmxrM95rbYb0R5QhEHLswzxDyqs0I6KLlT3&#10;Ign2DfUvVFZL9NGrtJLeVl4pLaF4IDfr+ic3T4MIULxQc2JY2hT/H618f9wj033HG86csPRETwmF&#10;PgyJ7bxz1ECPrMl9GkNsCb5zezyfYthjNj0ptEwZHb7QCJQ2kDE2lS6fli7DlJiky5umfl3X9Bjy&#10;EqtmikwVMKZH8JblTceNdrkBohXHdzFRWYJeIPnaODZ2/PbmTXnJKkucRZVdOhmYUR9BkUkqPssr&#10;4wU7g+woaDD6r+tskLiNI2ROUdqYJakuEv6YdMbmNCgj97eJC7pU9C4tiVY7j7+rmqaLVDXjSfYL&#10;r3n77PtTeaISoLkpzs4zngfz5bmk//iJ2+8AAAD//wMAUEsDBBQABgAIAAAAIQA0zblZ2gAAAAcB&#10;AAAPAAAAZHJzL2Rvd25yZXYueG1sTI8xT8MwEIV3JP6DdUhs1CFSIxTiVKgSTDBQWLq58RGnjc/B&#10;dhPz7znEANu9e6f3vms22Y1ixhAHTwpuVwUIpM6bgXoF72+PN3cgYtJk9OgJFXxhhE17edHo2viF&#10;XnHepV5wCMVaK7ApTbWUsbPodFz5CYm9Dx+cTixDL03QC4e7UZZFUUmnB+IGqyfcWuxOu7NTII/b&#10;/inqvMyfzy9DGWyo9jkodX2VH+5BJMzp7xh+8BkdWmY6+DOZKEYFJX+SFFTrCgTb66Li4fC7kG0j&#10;//O33wAAAP//AwBQSwECLQAUAAYACAAAACEAtoM4kv4AAADhAQAAEwAAAAAAAAAAAAAAAAAAAAAA&#10;W0NvbnRlbnRfVHlwZXNdLnhtbFBLAQItABQABgAIAAAAIQA4/SH/1gAAAJQBAAALAAAAAAAAAAAA&#10;AAAAAC8BAABfcmVscy8ucmVsc1BLAQItABQABgAIAAAAIQA33UCKyQEAANEDAAAOAAAAAAAAAAAA&#10;AAAAAC4CAABkcnMvZTJvRG9jLnhtbFBLAQItABQABgAIAAAAIQA0zblZ2gAAAAcBAAAPAAAAAAAA&#10;AAAAAAAAACMEAABkcnMvZG93bnJldi54bWxQSwUGAAAAAAQABADzAAAAKgUAAAAA&#10;" strokecolor="black [3040]" strokeweight=".5pt"/>
            </w:pict>
          </mc:Fallback>
        </mc:AlternateContent>
      </w:r>
    </w:p>
    <w:sectPr w:rsidR="00D73149">
      <w:headerReference w:type="default" r:id="rId8"/>
      <w:pgSz w:w="12240" w:h="15840"/>
      <w:pgMar w:top="0" w:right="616" w:bottom="284" w:left="70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88" w:rsidRDefault="00667F8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67F88" w:rsidRDefault="00667F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88" w:rsidRDefault="00667F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67F88" w:rsidRDefault="00667F88">
      <w:pPr>
        <w:spacing w:after="0" w:line="240" w:lineRule="auto"/>
        <w:ind w:left="0" w:hanging="2"/>
      </w:pPr>
      <w:r>
        <w:continuationSeparator/>
      </w:r>
    </w:p>
  </w:footnote>
  <w:footnote w:id="1">
    <w:p w:rsidR="00D73149" w:rsidRDefault="00CA33DA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Institution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e-mail,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téléphone</w:t>
      </w:r>
      <w:proofErr w:type="spellEnd"/>
    </w:p>
    <w:p w:rsidR="00D73149" w:rsidRDefault="00CA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Note: Si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souhaitez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soumettre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proposition de panel,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veuillez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l'envoyer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par email à Daniel-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Rareș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Obadă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e-mail: </w:t>
      </w:r>
      <w:hyperlink r:id="rId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daniel.obada@uaic.ro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L’acceptation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d’un article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implique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qu’au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moins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 des auteurs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assister à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conférence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présenter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le travail.</w:t>
      </w:r>
    </w:p>
    <w:p w:rsidR="00D73149" w:rsidRDefault="00D73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49" w:rsidRDefault="00D731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9"/>
    <w:rsid w:val="00171912"/>
    <w:rsid w:val="00354AD9"/>
    <w:rsid w:val="00574B95"/>
    <w:rsid w:val="005C5E44"/>
    <w:rsid w:val="00667F88"/>
    <w:rsid w:val="0083295C"/>
    <w:rsid w:val="009E0742"/>
    <w:rsid w:val="00B96AA9"/>
    <w:rsid w:val="00C578B8"/>
    <w:rsid w:val="00CA33DA"/>
    <w:rsid w:val="00D444A2"/>
    <w:rsid w:val="00D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8F768-3C30-4F85-B651-5A3C6F3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 Light" w:eastAsia="Yu Gothic Light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yiv0901262832msonormal">
    <w:name w:val="yiv0901262832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rPr>
      <w:rFonts w:ascii="Calibri Light" w:eastAsia="Yu Gothic Light" w:hAnsi="Calibri Light" w:cs="Times New Roman"/>
      <w:b/>
      <w:b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obada@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R1pB+rb/FuJbGVruieZzcnudw==">CgMxLjA4AHIhMS1LTERYVi1SaV8xNjdsWXJzVTVfdjNjYW04eTBNRTQx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Rareş Obadă</dc:creator>
  <cp:lastModifiedBy>Rareș OBADĂ</cp:lastModifiedBy>
  <cp:revision>13</cp:revision>
  <dcterms:created xsi:type="dcterms:W3CDTF">2023-09-22T09:08:00Z</dcterms:created>
  <dcterms:modified xsi:type="dcterms:W3CDTF">2023-10-12T08:22:00Z</dcterms:modified>
</cp:coreProperties>
</file>