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0AF7" w14:textId="6CB42FE1" w:rsidR="0088153F" w:rsidRPr="002B054F" w:rsidRDefault="0088153F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2B054F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590DC4">
        <w:rPr>
          <w:rFonts w:ascii="Georgia" w:hAnsi="Georgia"/>
          <w:b/>
          <w:bCs/>
          <w:sz w:val="32"/>
          <w:szCs w:val="32"/>
          <w:lang w:val="ro-RO"/>
        </w:rPr>
        <w:t xml:space="preserve"> ASISTENȚĂ SOCIALĂ ANUL III I.F.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3287"/>
        <w:gridCol w:w="3659"/>
        <w:gridCol w:w="1559"/>
        <w:gridCol w:w="1200"/>
        <w:gridCol w:w="1157"/>
        <w:gridCol w:w="1187"/>
      </w:tblGrid>
      <w:tr w:rsidR="006B6D38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6B6D38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65FB8B3A" w:rsidR="006C74B6" w:rsidRPr="002B054F" w:rsidRDefault="00C41552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Abuz și violență domestică</w:t>
            </w:r>
          </w:p>
        </w:tc>
        <w:tc>
          <w:tcPr>
            <w:tcW w:w="3287" w:type="dxa"/>
            <w:vAlign w:val="center"/>
          </w:tcPr>
          <w:p w14:paraId="09B91288" w14:textId="79D385E6" w:rsidR="006C74B6" w:rsidRPr="00532029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6" w:history="1"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Irimescu</w:t>
              </w:r>
              <w:proofErr w:type="spellEnd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Gabriela</w:t>
              </w:r>
            </w:hyperlink>
          </w:p>
        </w:tc>
        <w:tc>
          <w:tcPr>
            <w:tcW w:w="3659" w:type="dxa"/>
            <w:vAlign w:val="center"/>
          </w:tcPr>
          <w:p w14:paraId="1C08960B" w14:textId="0D494DCB" w:rsidR="006C74B6" w:rsidRPr="00532029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7" w:history="1"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Vartolomei</w:t>
              </w:r>
              <w:proofErr w:type="spellEnd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Silvia</w:t>
              </w:r>
            </w:hyperlink>
          </w:p>
        </w:tc>
        <w:tc>
          <w:tcPr>
            <w:tcW w:w="1559" w:type="dxa"/>
            <w:vAlign w:val="center"/>
          </w:tcPr>
          <w:p w14:paraId="1070E509" w14:textId="5CFFEF12" w:rsidR="006C74B6" w:rsidRPr="002B054F" w:rsidRDefault="00D7032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1BF4A6DA" w:rsidR="006C74B6" w:rsidRPr="002B054F" w:rsidRDefault="0016467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9.06.</w:t>
            </w:r>
          </w:p>
        </w:tc>
        <w:tc>
          <w:tcPr>
            <w:tcW w:w="1157" w:type="dxa"/>
            <w:vAlign w:val="center"/>
          </w:tcPr>
          <w:p w14:paraId="2591EE17" w14:textId="13B1C6C0" w:rsidR="006C74B6" w:rsidRPr="002B054F" w:rsidRDefault="0016467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10-14</w:t>
            </w:r>
          </w:p>
        </w:tc>
        <w:tc>
          <w:tcPr>
            <w:tcW w:w="1187" w:type="dxa"/>
            <w:vAlign w:val="center"/>
          </w:tcPr>
          <w:p w14:paraId="6A67ADA9" w14:textId="079213AF" w:rsidR="006C74B6" w:rsidRPr="002B054F" w:rsidRDefault="0016467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 I 5</w:t>
            </w:r>
          </w:p>
        </w:tc>
      </w:tr>
      <w:tr w:rsidR="006B6D38" w:rsidRPr="002B054F" w14:paraId="466C0C31" w14:textId="77777777" w:rsidTr="00E612BE">
        <w:tc>
          <w:tcPr>
            <w:tcW w:w="625" w:type="dxa"/>
            <w:vAlign w:val="center"/>
          </w:tcPr>
          <w:p w14:paraId="59733F04" w14:textId="5B4293A8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677E6FAF" w:rsidR="006C74B6" w:rsidRPr="002B054F" w:rsidRDefault="00C41552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Asistență socială în școală</w:t>
            </w:r>
          </w:p>
        </w:tc>
        <w:tc>
          <w:tcPr>
            <w:tcW w:w="3287" w:type="dxa"/>
            <w:vAlign w:val="center"/>
          </w:tcPr>
          <w:p w14:paraId="448FD8EE" w14:textId="3A4BCB7D" w:rsidR="006C74B6" w:rsidRPr="00532029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8" w:history="1"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</w:t>
              </w:r>
              <w:proofErr w:type="spellStart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Palaghia</w:t>
              </w:r>
              <w:proofErr w:type="spellEnd"/>
              <w:r w:rsidR="00532029" w:rsidRPr="0053202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Carmen</w:t>
              </w:r>
            </w:hyperlink>
          </w:p>
        </w:tc>
        <w:tc>
          <w:tcPr>
            <w:tcW w:w="3659" w:type="dxa"/>
            <w:vAlign w:val="center"/>
          </w:tcPr>
          <w:p w14:paraId="5D81F4CE" w14:textId="7A1D802B" w:rsidR="006C74B6" w:rsidRPr="002B054F" w:rsidRDefault="00D5363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Spec.Ilie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Liliana</w:t>
            </w:r>
          </w:p>
        </w:tc>
        <w:tc>
          <w:tcPr>
            <w:tcW w:w="1559" w:type="dxa"/>
            <w:vAlign w:val="center"/>
          </w:tcPr>
          <w:p w14:paraId="5D997493" w14:textId="1F28085B" w:rsidR="006C74B6" w:rsidRPr="002B054F" w:rsidRDefault="00D7032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58CAFBA3" w:rsidR="006C74B6" w:rsidRPr="002B054F" w:rsidRDefault="00D5363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11.06.</w:t>
            </w:r>
          </w:p>
        </w:tc>
        <w:tc>
          <w:tcPr>
            <w:tcW w:w="1157" w:type="dxa"/>
            <w:vAlign w:val="center"/>
          </w:tcPr>
          <w:p w14:paraId="7C7AFCD3" w14:textId="7E248C87" w:rsidR="006C74B6" w:rsidRPr="002B054F" w:rsidRDefault="00D5363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14-16</w:t>
            </w:r>
          </w:p>
        </w:tc>
        <w:tc>
          <w:tcPr>
            <w:tcW w:w="1187" w:type="dxa"/>
            <w:vAlign w:val="center"/>
          </w:tcPr>
          <w:p w14:paraId="154223AA" w14:textId="5B3021F5" w:rsidR="006C74B6" w:rsidRPr="002B054F" w:rsidRDefault="00D5363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6B6D38" w:rsidRPr="002B054F" w14:paraId="63757149" w14:textId="77777777" w:rsidTr="00E612BE">
        <w:tc>
          <w:tcPr>
            <w:tcW w:w="625" w:type="dxa"/>
            <w:vAlign w:val="center"/>
          </w:tcPr>
          <w:p w14:paraId="3A1C804E" w14:textId="177B1804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7272F544" w14:textId="139A3E93" w:rsidR="006C74B6" w:rsidRPr="002B054F" w:rsidRDefault="0037160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Asistența socială în Uniunea Europeană</w:t>
            </w:r>
          </w:p>
        </w:tc>
        <w:tc>
          <w:tcPr>
            <w:tcW w:w="3287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96"/>
            </w:tblGrid>
            <w:tr w:rsidR="005A1E46" w:rsidRPr="005A1E46" w14:paraId="018FAB2B" w14:textId="77777777" w:rsidTr="005A1E46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44FB10" w14:textId="77777777" w:rsidR="005A1E46" w:rsidRPr="005A1E46" w:rsidRDefault="00A645E5" w:rsidP="005A1E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ro-RO"/>
                    </w:rPr>
                  </w:pPr>
                  <w:hyperlink r:id="rId9" w:history="1">
                    <w:r w:rsidR="005A1E46" w:rsidRPr="005A1E46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 xml:space="preserve">Prof. dr. </w:t>
                    </w:r>
                    <w:proofErr w:type="spellStart"/>
                    <w:r w:rsidR="005A1E46" w:rsidRPr="005A1E46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>Șoitu</w:t>
                    </w:r>
                    <w:proofErr w:type="spellEnd"/>
                    <w:r w:rsidR="005A1E46" w:rsidRPr="005A1E46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proofErr w:type="spellStart"/>
                    <w:r w:rsidR="005A1E46" w:rsidRPr="005A1E46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>Conțiu</w:t>
                    </w:r>
                    <w:proofErr w:type="spellEnd"/>
                    <w:r w:rsidR="005A1E46" w:rsidRPr="005A1E46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 xml:space="preserve"> Tiberiu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608309" w14:textId="77777777" w:rsidR="005A1E46" w:rsidRPr="005A1E46" w:rsidRDefault="005A1E46" w:rsidP="005A1E4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3F38361A" w14:textId="77777777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659" w:type="dxa"/>
            <w:vAlign w:val="center"/>
          </w:tcPr>
          <w:p w14:paraId="6A805BC9" w14:textId="4520AC14" w:rsidR="006C74B6" w:rsidRPr="005A1E46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0" w:history="1">
              <w:proofErr w:type="spellStart"/>
              <w:r w:rsidR="005A1E46" w:rsidRPr="005A1E46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Drd</w:t>
              </w:r>
              <w:proofErr w:type="spellEnd"/>
              <w:r w:rsidR="005A1E46" w:rsidRPr="005A1E46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. </w:t>
              </w:r>
              <w:proofErr w:type="spellStart"/>
              <w:r w:rsidR="005A1E46" w:rsidRPr="005A1E46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Velychko</w:t>
              </w:r>
              <w:proofErr w:type="spellEnd"/>
              <w:r w:rsidR="005A1E46" w:rsidRPr="005A1E46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Khrystyna</w:t>
              </w:r>
            </w:hyperlink>
          </w:p>
        </w:tc>
        <w:tc>
          <w:tcPr>
            <w:tcW w:w="1559" w:type="dxa"/>
            <w:vAlign w:val="center"/>
          </w:tcPr>
          <w:p w14:paraId="594E0DC7" w14:textId="646525FC" w:rsidR="006C74B6" w:rsidRPr="002B054F" w:rsidRDefault="00D7032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3AE8F0DC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13.06.</w:t>
            </w:r>
          </w:p>
        </w:tc>
        <w:tc>
          <w:tcPr>
            <w:tcW w:w="1157" w:type="dxa"/>
            <w:vAlign w:val="center"/>
          </w:tcPr>
          <w:p w14:paraId="40C4D1F9" w14:textId="156CF1E1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59B802EA" w14:textId="0F8802EF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-</w:t>
            </w:r>
          </w:p>
        </w:tc>
      </w:tr>
      <w:tr w:rsidR="006B6D38" w:rsidRPr="002B054F" w14:paraId="01B47685" w14:textId="77777777" w:rsidTr="00E612BE">
        <w:tc>
          <w:tcPr>
            <w:tcW w:w="625" w:type="dxa"/>
            <w:vAlign w:val="center"/>
          </w:tcPr>
          <w:p w14:paraId="2B87D8F0" w14:textId="2037F54F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4" w:type="dxa"/>
            <w:vAlign w:val="center"/>
          </w:tcPr>
          <w:p w14:paraId="159A2A62" w14:textId="1796067B" w:rsidR="006C74B6" w:rsidRPr="002B054F" w:rsidRDefault="0037160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Managementul și evaluarea programelor de asistență socială</w:t>
            </w:r>
          </w:p>
        </w:tc>
        <w:tc>
          <w:tcPr>
            <w:tcW w:w="3287" w:type="dxa"/>
            <w:vAlign w:val="center"/>
          </w:tcPr>
          <w:p w14:paraId="5658B81C" w14:textId="2E92944D" w:rsidR="006C74B6" w:rsidRPr="00C87689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1" w:history="1">
              <w:r w:rsidR="00C87689" w:rsidRPr="00C8768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Prof. dr. </w:t>
              </w:r>
              <w:proofErr w:type="spellStart"/>
              <w:r w:rsidR="00C87689" w:rsidRPr="00C8768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Cojocaru</w:t>
              </w:r>
              <w:proofErr w:type="spellEnd"/>
              <w:r w:rsidR="00C87689" w:rsidRPr="00C8768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Daniela</w:t>
              </w:r>
            </w:hyperlink>
          </w:p>
        </w:tc>
        <w:tc>
          <w:tcPr>
            <w:tcW w:w="3659" w:type="dxa"/>
            <w:vAlign w:val="center"/>
          </w:tcPr>
          <w:p w14:paraId="249BE117" w14:textId="5982E919" w:rsidR="006C74B6" w:rsidRPr="00C87689" w:rsidRDefault="00A645E5" w:rsidP="00C87689">
            <w:pPr>
              <w:rPr>
                <w:rFonts w:ascii="Trebuchet MS" w:hAnsi="Trebuchet MS"/>
                <w:sz w:val="20"/>
                <w:szCs w:val="20"/>
              </w:rPr>
            </w:pPr>
            <w:hyperlink r:id="rId12" w:history="1">
              <w:proofErr w:type="spellStart"/>
              <w:r w:rsidR="00C87689" w:rsidRPr="00C8768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Pîslariu</w:t>
              </w:r>
              <w:proofErr w:type="spellEnd"/>
              <w:r w:rsidR="00C87689" w:rsidRPr="00C87689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Marian</w:t>
              </w:r>
            </w:hyperlink>
          </w:p>
        </w:tc>
        <w:tc>
          <w:tcPr>
            <w:tcW w:w="1559" w:type="dxa"/>
            <w:vAlign w:val="center"/>
          </w:tcPr>
          <w:p w14:paraId="0B16FDCF" w14:textId="04D47F1D" w:rsidR="006C74B6" w:rsidRPr="002B054F" w:rsidRDefault="00D7032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C13A87F" w14:textId="6FE53528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16.06.</w:t>
            </w:r>
          </w:p>
        </w:tc>
        <w:tc>
          <w:tcPr>
            <w:tcW w:w="1157" w:type="dxa"/>
            <w:vAlign w:val="center"/>
          </w:tcPr>
          <w:p w14:paraId="6933CFC0" w14:textId="4735316C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14-16</w:t>
            </w:r>
          </w:p>
        </w:tc>
        <w:tc>
          <w:tcPr>
            <w:tcW w:w="1187" w:type="dxa"/>
            <w:vAlign w:val="center"/>
          </w:tcPr>
          <w:p w14:paraId="03B5DAC3" w14:textId="5EB5D9AB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6B6D38" w:rsidRPr="002B054F" w14:paraId="2E7054C9" w14:textId="77777777" w:rsidTr="00E612BE">
        <w:tc>
          <w:tcPr>
            <w:tcW w:w="625" w:type="dxa"/>
            <w:vAlign w:val="center"/>
          </w:tcPr>
          <w:p w14:paraId="033376CE" w14:textId="7FEDBC22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4" w:type="dxa"/>
            <w:vAlign w:val="center"/>
          </w:tcPr>
          <w:p w14:paraId="68616FF0" w14:textId="5636C019" w:rsidR="006C74B6" w:rsidRPr="002B054F" w:rsidRDefault="00371609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Stagiu de practică pentru pregătirea lucrării de licență</w:t>
            </w:r>
          </w:p>
        </w:tc>
        <w:tc>
          <w:tcPr>
            <w:tcW w:w="3287" w:type="dxa"/>
            <w:vAlign w:val="center"/>
          </w:tcPr>
          <w:p w14:paraId="789EA449" w14:textId="71F0896A" w:rsidR="008F743F" w:rsidRDefault="008F743F" w:rsidP="00B738F8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Conf.Univ.Dr.Lucian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Sfetcu</w:t>
            </w:r>
            <w:proofErr w:type="spellEnd"/>
          </w:p>
          <w:p w14:paraId="584B8704" w14:textId="1DA6C9CC" w:rsidR="008F743F" w:rsidRDefault="008F743F" w:rsidP="00B738F8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Lect.Univ.Dr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Nicoleta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Moron</w:t>
            </w:r>
          </w:p>
          <w:p w14:paraId="33D49833" w14:textId="0BB83810" w:rsidR="008F743F" w:rsidRDefault="008F743F" w:rsidP="00B738F8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Lect.Univ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Dr. Alexandra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Damaschin</w:t>
            </w:r>
            <w:proofErr w:type="spellEnd"/>
          </w:p>
          <w:p w14:paraId="7D103660" w14:textId="57EDB980" w:rsidR="006C74B6" w:rsidRPr="00F049C2" w:rsidRDefault="00A645E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3" w:history="1">
              <w:r w:rsidR="00F049C2" w:rsidRPr="00F049C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Asist. dr. </w:t>
              </w:r>
              <w:proofErr w:type="spellStart"/>
              <w:r w:rsidR="00F049C2" w:rsidRPr="00F049C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Bozariu</w:t>
              </w:r>
              <w:proofErr w:type="spellEnd"/>
              <w:r w:rsidR="00F049C2" w:rsidRPr="00F049C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F049C2" w:rsidRPr="00F049C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Loredana</w:t>
              </w:r>
              <w:proofErr w:type="spellEnd"/>
            </w:hyperlink>
          </w:p>
        </w:tc>
        <w:bookmarkStart w:id="0" w:name="_GoBack"/>
        <w:bookmarkEnd w:id="0"/>
        <w:tc>
          <w:tcPr>
            <w:tcW w:w="3659" w:type="dxa"/>
            <w:vAlign w:val="center"/>
          </w:tcPr>
          <w:p w14:paraId="2C1D6059" w14:textId="77777777" w:rsidR="006C74B6" w:rsidRDefault="00A645E5" w:rsidP="00B738F8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instrText xml:space="preserve"> HYPERLINK "https://www.fs</w:instrText>
            </w: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instrText xml:space="preserve">sp.uaic.ro/orare/participanti/orar_bozariu.html" </w:instrText>
            </w: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fldChar w:fldCharType="separate"/>
            </w:r>
            <w:r w:rsidR="00F049C2" w:rsidRPr="00F049C2"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Asist. dr. </w:t>
            </w:r>
            <w:proofErr w:type="spellStart"/>
            <w:r w:rsidR="00F049C2" w:rsidRPr="00F049C2"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Bozariu</w:t>
            </w:r>
            <w:proofErr w:type="spellEnd"/>
            <w:r w:rsidR="00F049C2" w:rsidRPr="00F049C2"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049C2" w:rsidRPr="00F049C2"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Loredana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fldChar w:fldCharType="end"/>
            </w:r>
          </w:p>
          <w:p w14:paraId="7ACA8AA0" w14:textId="77777777" w:rsidR="008F743F" w:rsidRDefault="008F743F" w:rsidP="008F743F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Lect.Univ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Dr. Alexandra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Damaschin</w:t>
            </w:r>
            <w:proofErr w:type="spellEnd"/>
          </w:p>
          <w:p w14:paraId="58FA51F4" w14:textId="77777777" w:rsidR="008F743F" w:rsidRDefault="008F743F" w:rsidP="008F743F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Conf.Univ.Dr.Lucian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Sfetcu</w:t>
            </w:r>
            <w:proofErr w:type="spellEnd"/>
          </w:p>
          <w:p w14:paraId="72030485" w14:textId="4E4E342E" w:rsidR="008F743F" w:rsidRPr="008F743F" w:rsidRDefault="008F743F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u w:val="single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Lect.Univ.Dr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Nicoleta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Moron</w:t>
            </w:r>
          </w:p>
        </w:tc>
        <w:tc>
          <w:tcPr>
            <w:tcW w:w="1559" w:type="dxa"/>
            <w:vAlign w:val="center"/>
          </w:tcPr>
          <w:p w14:paraId="78D1680F" w14:textId="76532DBE" w:rsidR="006C74B6" w:rsidRPr="002B054F" w:rsidRDefault="00D7032A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1492107F" w14:textId="016C625F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428F9428" w14:textId="3606838B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</w:t>
            </w:r>
          </w:p>
        </w:tc>
        <w:tc>
          <w:tcPr>
            <w:tcW w:w="1187" w:type="dxa"/>
            <w:vAlign w:val="center"/>
          </w:tcPr>
          <w:p w14:paraId="193388F7" w14:textId="32F14BB5" w:rsidR="006C74B6" w:rsidRPr="002B054F" w:rsidRDefault="003C320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54427C" w:rsidRPr="002B054F" w14:paraId="2EFD8F54" w14:textId="77777777" w:rsidTr="00082EDB">
        <w:trPr>
          <w:trHeight w:val="664"/>
        </w:trPr>
        <w:tc>
          <w:tcPr>
            <w:tcW w:w="625" w:type="dxa"/>
            <w:vAlign w:val="center"/>
          </w:tcPr>
          <w:p w14:paraId="26715CF1" w14:textId="5B79D928" w:rsidR="0054427C" w:rsidRPr="002B054F" w:rsidRDefault="0054427C" w:rsidP="0054427C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4" w:type="dxa"/>
            <w:vAlign w:val="center"/>
          </w:tcPr>
          <w:p w14:paraId="66074CAF" w14:textId="338C2A82" w:rsidR="0054427C" w:rsidRPr="002B054F" w:rsidRDefault="0054427C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Supervizare și management de caz în asistența socială     ( Opțional)</w:t>
            </w:r>
          </w:p>
        </w:tc>
        <w:tc>
          <w:tcPr>
            <w:tcW w:w="3287" w:type="dxa"/>
            <w:vAlign w:val="center"/>
          </w:tcPr>
          <w:p w14:paraId="4115CC30" w14:textId="014339EE" w:rsidR="0054427C" w:rsidRPr="0054427C" w:rsidRDefault="009F2037" w:rsidP="0054427C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Spec.</w:t>
            </w:r>
            <w:hyperlink r:id="rId14" w:history="1">
              <w:r w:rsidR="0054427C" w:rsidRPr="0054427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Pîslariu</w:t>
              </w:r>
              <w:proofErr w:type="spellEnd"/>
              <w:r w:rsidR="0054427C" w:rsidRPr="0054427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Marian</w:t>
              </w:r>
            </w:hyperlink>
          </w:p>
        </w:tc>
        <w:tc>
          <w:tcPr>
            <w:tcW w:w="3659" w:type="dxa"/>
            <w:vAlign w:val="center"/>
          </w:tcPr>
          <w:p w14:paraId="7C471584" w14:textId="4FDA8DF2" w:rsidR="0054427C" w:rsidRPr="002B054F" w:rsidRDefault="009F2037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Style w:val="Hyperlink"/>
              </w:rPr>
              <w:t xml:space="preserve">Spec. </w:t>
            </w:r>
            <w:proofErr w:type="spellStart"/>
            <w:r w:rsidR="007262D3">
              <w:rPr>
                <w:rStyle w:val="Hyperlink"/>
              </w:rPr>
              <w:t>Ovidiu</w:t>
            </w:r>
            <w:proofErr w:type="spellEnd"/>
            <w:r w:rsidR="007262D3">
              <w:rPr>
                <w:rStyle w:val="Hyperlink"/>
              </w:rPr>
              <w:t xml:space="preserve"> </w:t>
            </w:r>
            <w:proofErr w:type="spellStart"/>
            <w:r w:rsidR="007262D3">
              <w:rPr>
                <w:rStyle w:val="Hyperlink"/>
              </w:rPr>
              <w:t>Bunea</w:t>
            </w:r>
            <w:proofErr w:type="spellEnd"/>
          </w:p>
        </w:tc>
        <w:tc>
          <w:tcPr>
            <w:tcW w:w="1559" w:type="dxa"/>
            <w:vAlign w:val="center"/>
          </w:tcPr>
          <w:p w14:paraId="4E115F1D" w14:textId="254CD6F3" w:rsidR="0054427C" w:rsidRPr="002B054F" w:rsidRDefault="00D7032A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B7AC69C" w14:textId="158FC20F" w:rsidR="0054427C" w:rsidRPr="002B054F" w:rsidRDefault="007262D3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13.06.</w:t>
            </w:r>
          </w:p>
        </w:tc>
        <w:tc>
          <w:tcPr>
            <w:tcW w:w="1157" w:type="dxa"/>
            <w:vAlign w:val="center"/>
          </w:tcPr>
          <w:p w14:paraId="002217CE" w14:textId="47147E4F" w:rsidR="0054427C" w:rsidRPr="002B054F" w:rsidRDefault="007262D3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36F7F81A" w14:textId="0EEC0298" w:rsidR="0054427C" w:rsidRPr="002B054F" w:rsidRDefault="007262D3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P9</w:t>
            </w:r>
          </w:p>
        </w:tc>
      </w:tr>
      <w:tr w:rsidR="0054427C" w:rsidRPr="002B054F" w14:paraId="0754C102" w14:textId="77777777" w:rsidTr="00E612BE">
        <w:tc>
          <w:tcPr>
            <w:tcW w:w="625" w:type="dxa"/>
            <w:vAlign w:val="center"/>
          </w:tcPr>
          <w:p w14:paraId="05972BCA" w14:textId="311DD6D2" w:rsidR="0054427C" w:rsidRPr="002B054F" w:rsidRDefault="0054427C" w:rsidP="0054427C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4" w:type="dxa"/>
            <w:vAlign w:val="center"/>
          </w:tcPr>
          <w:p w14:paraId="1377A2BA" w14:textId="24A1E66D" w:rsidR="0054427C" w:rsidRPr="002B054F" w:rsidRDefault="0054427C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Asistența socială a persoanelor cu boli cronice și terminale (Opțional)</w:t>
            </w:r>
          </w:p>
        </w:tc>
        <w:tc>
          <w:tcPr>
            <w:tcW w:w="3287" w:type="dxa"/>
            <w:vAlign w:val="center"/>
          </w:tcPr>
          <w:p w14:paraId="6FAA71D7" w14:textId="571B5506" w:rsidR="0054427C" w:rsidRPr="00C63770" w:rsidRDefault="00A645E5" w:rsidP="00C63770">
            <w:pPr>
              <w:rPr>
                <w:rFonts w:ascii="Trebuchet MS" w:hAnsi="Trebuchet MS"/>
                <w:sz w:val="20"/>
                <w:szCs w:val="20"/>
              </w:rPr>
            </w:pPr>
            <w:hyperlink r:id="rId15" w:history="1">
              <w:r w:rsidR="00C63770" w:rsidRPr="00C63770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C63770" w:rsidRPr="00C63770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Mihăilă</w:t>
              </w:r>
              <w:proofErr w:type="spellEnd"/>
              <w:r w:rsidR="00C63770" w:rsidRPr="00C63770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Maria</w:t>
              </w:r>
            </w:hyperlink>
          </w:p>
        </w:tc>
        <w:tc>
          <w:tcPr>
            <w:tcW w:w="3659" w:type="dxa"/>
            <w:vAlign w:val="center"/>
          </w:tcPr>
          <w:p w14:paraId="78DE2EC0" w14:textId="7C3FCBDF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Ilie Liliana</w:t>
            </w:r>
          </w:p>
        </w:tc>
        <w:tc>
          <w:tcPr>
            <w:tcW w:w="1559" w:type="dxa"/>
            <w:vAlign w:val="center"/>
          </w:tcPr>
          <w:p w14:paraId="7EB48072" w14:textId="1992DFF2" w:rsidR="0054427C" w:rsidRPr="002B054F" w:rsidRDefault="00D7032A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6DB089A0" w14:textId="367D1576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13.06.</w:t>
            </w:r>
          </w:p>
        </w:tc>
        <w:tc>
          <w:tcPr>
            <w:tcW w:w="1157" w:type="dxa"/>
            <w:vAlign w:val="center"/>
          </w:tcPr>
          <w:p w14:paraId="289CB4D7" w14:textId="77AD159F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10-14</w:t>
            </w:r>
          </w:p>
        </w:tc>
        <w:tc>
          <w:tcPr>
            <w:tcW w:w="1187" w:type="dxa"/>
            <w:vAlign w:val="center"/>
          </w:tcPr>
          <w:p w14:paraId="1ED25D5F" w14:textId="59E91270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D1</w:t>
            </w:r>
          </w:p>
        </w:tc>
      </w:tr>
      <w:tr w:rsidR="0054427C" w:rsidRPr="002B054F" w14:paraId="23BE6F4F" w14:textId="77777777" w:rsidTr="00E612BE">
        <w:tc>
          <w:tcPr>
            <w:tcW w:w="625" w:type="dxa"/>
            <w:vAlign w:val="center"/>
          </w:tcPr>
          <w:p w14:paraId="5B8385FA" w14:textId="6C7CBA31" w:rsidR="0054427C" w:rsidRPr="002B054F" w:rsidRDefault="0054427C" w:rsidP="0054427C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8.</w:t>
            </w:r>
          </w:p>
        </w:tc>
        <w:tc>
          <w:tcPr>
            <w:tcW w:w="2914" w:type="dxa"/>
            <w:vAlign w:val="center"/>
          </w:tcPr>
          <w:p w14:paraId="5FB7AACD" w14:textId="12EEA222" w:rsidR="0054427C" w:rsidRDefault="0054427C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3287" w:type="dxa"/>
            <w:vAlign w:val="center"/>
          </w:tcPr>
          <w:p w14:paraId="2420694B" w14:textId="40DCEFBB" w:rsidR="0054427C" w:rsidRPr="0034645B" w:rsidRDefault="00A645E5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6" w:history="1"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Curelaru</w:t>
              </w:r>
              <w:proofErr w:type="spellEnd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Versavia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0A742E87" w14:textId="303193FB" w:rsidR="0054427C" w:rsidRPr="0034645B" w:rsidRDefault="00A645E5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7" w:history="1"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Asist. </w:t>
              </w:r>
              <w:proofErr w:type="spellStart"/>
              <w:proofErr w:type="gramStart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drd</w:t>
              </w:r>
              <w:proofErr w:type="spellEnd"/>
              <w:proofErr w:type="gramEnd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. </w:t>
              </w:r>
              <w:proofErr w:type="spellStart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Răileanu</w:t>
              </w:r>
              <w:proofErr w:type="spellEnd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4645B" w:rsidRPr="0034645B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Teodor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14:paraId="2629A113" w14:textId="0FC243F5" w:rsidR="0054427C" w:rsidRPr="002B054F" w:rsidRDefault="00D7032A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61519F0" w14:textId="5D753D89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1290E355" w14:textId="75C68B5B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</w:t>
            </w:r>
          </w:p>
        </w:tc>
        <w:tc>
          <w:tcPr>
            <w:tcW w:w="1187" w:type="dxa"/>
            <w:vAlign w:val="center"/>
          </w:tcPr>
          <w:p w14:paraId="5B6DF0DF" w14:textId="5CDD130D" w:rsidR="0054427C" w:rsidRPr="002B054F" w:rsidRDefault="008F743F" w:rsidP="0054427C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8F743F" w:rsidRPr="002B054F" w14:paraId="23D1B1A3" w14:textId="77777777" w:rsidTr="00E612BE">
        <w:tc>
          <w:tcPr>
            <w:tcW w:w="625" w:type="dxa"/>
            <w:vAlign w:val="center"/>
          </w:tcPr>
          <w:p w14:paraId="54605504" w14:textId="0B982C20" w:rsidR="008F743F" w:rsidRDefault="008F743F" w:rsidP="008F74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2914" w:type="dxa"/>
            <w:vAlign w:val="center"/>
          </w:tcPr>
          <w:p w14:paraId="0EAA68D3" w14:textId="274D4BDC" w:rsidR="008F743F" w:rsidRPr="006B6D38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6B6D38">
              <w:rPr>
                <w:rFonts w:ascii="Trebuchet MS" w:hAnsi="Trebuchet MS"/>
                <w:sz w:val="20"/>
                <w:szCs w:val="20"/>
                <w:lang w:val="ro-RO"/>
              </w:rPr>
              <w:t>Practica pedagogică de specialitate în învățământul preuniversitar</w:t>
            </w:r>
          </w:p>
        </w:tc>
        <w:tc>
          <w:tcPr>
            <w:tcW w:w="3287" w:type="dxa"/>
            <w:vAlign w:val="center"/>
          </w:tcPr>
          <w:p w14:paraId="3A842F7C" w14:textId="2A03DF6B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Lect.univ.dr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Marius Popescu</w:t>
            </w:r>
          </w:p>
        </w:tc>
        <w:tc>
          <w:tcPr>
            <w:tcW w:w="3659" w:type="dxa"/>
            <w:vAlign w:val="center"/>
          </w:tcPr>
          <w:p w14:paraId="7C1E70CD" w14:textId="3ED2EEF9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Lect.univ.dr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Florin Frumos</w:t>
            </w:r>
          </w:p>
        </w:tc>
        <w:tc>
          <w:tcPr>
            <w:tcW w:w="1559" w:type="dxa"/>
            <w:vAlign w:val="center"/>
          </w:tcPr>
          <w:p w14:paraId="36DA50A0" w14:textId="553B10CA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7053D02E" w14:textId="3D269847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19.06.</w:t>
            </w:r>
          </w:p>
        </w:tc>
        <w:tc>
          <w:tcPr>
            <w:tcW w:w="1157" w:type="dxa"/>
            <w:vAlign w:val="center"/>
          </w:tcPr>
          <w:p w14:paraId="5A666E8B" w14:textId="0CACC31F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26ABB1D3" w14:textId="02E83764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D306</w:t>
            </w:r>
          </w:p>
        </w:tc>
      </w:tr>
      <w:tr w:rsidR="008F743F" w:rsidRPr="002B054F" w14:paraId="388BC7EF" w14:textId="77777777" w:rsidTr="00E612BE">
        <w:tc>
          <w:tcPr>
            <w:tcW w:w="625" w:type="dxa"/>
            <w:vAlign w:val="center"/>
          </w:tcPr>
          <w:p w14:paraId="0B384659" w14:textId="31947A4B" w:rsidR="008F743F" w:rsidRDefault="008F743F" w:rsidP="008F74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10.</w:t>
            </w:r>
          </w:p>
        </w:tc>
        <w:tc>
          <w:tcPr>
            <w:tcW w:w="2914" w:type="dxa"/>
            <w:vAlign w:val="center"/>
          </w:tcPr>
          <w:p w14:paraId="08EF8AC5" w14:textId="29FB87C6" w:rsidR="008F743F" w:rsidRPr="006B6D38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3287" w:type="dxa"/>
            <w:vAlign w:val="center"/>
          </w:tcPr>
          <w:p w14:paraId="68AB5126" w14:textId="335E1CD1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Lect.univ.dr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Marius Popescu</w:t>
            </w:r>
          </w:p>
        </w:tc>
        <w:tc>
          <w:tcPr>
            <w:tcW w:w="3659" w:type="dxa"/>
            <w:vAlign w:val="center"/>
          </w:tcPr>
          <w:p w14:paraId="0F5517BE" w14:textId="6758CC3B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Lect.univ.dr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Florin Frumos</w:t>
            </w:r>
          </w:p>
        </w:tc>
        <w:tc>
          <w:tcPr>
            <w:tcW w:w="1559" w:type="dxa"/>
            <w:vAlign w:val="center"/>
          </w:tcPr>
          <w:p w14:paraId="4E7C8DF1" w14:textId="55E276E1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1B5E400D" w14:textId="21A1BC44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21.06.</w:t>
            </w:r>
          </w:p>
        </w:tc>
        <w:tc>
          <w:tcPr>
            <w:tcW w:w="1157" w:type="dxa"/>
            <w:vAlign w:val="center"/>
          </w:tcPr>
          <w:p w14:paraId="09CC02F9" w14:textId="54C03460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729AD289" w14:textId="3F77F92A" w:rsidR="008F743F" w:rsidRPr="002B054F" w:rsidRDefault="008F743F" w:rsidP="008F743F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D1</w:t>
            </w:r>
          </w:p>
        </w:tc>
      </w:tr>
    </w:tbl>
    <w:p w14:paraId="20C8CBF1" w14:textId="0A800DF8" w:rsidR="0088153F" w:rsidRPr="002B054F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2B054F">
        <w:rPr>
          <w:rFonts w:ascii="Trebuchet MS" w:hAnsi="Trebuchet MS"/>
          <w:i/>
          <w:iCs/>
          <w:sz w:val="20"/>
          <w:szCs w:val="20"/>
          <w:lang w:val="ro-RO"/>
        </w:rPr>
        <w:t>alt cadru didactic care să asigure asistența la examen;</w:t>
      </w:r>
    </w:p>
    <w:p w14:paraId="6DA49A63" w14:textId="38D41EAA" w:rsidR="00B738F8" w:rsidRPr="002B054F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Forma de e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valuare finală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este cea definită în planul de învățământ al seriei (Examen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[E]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; Colocviu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[C]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; prezentări de proiecte [P]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);</w:t>
      </w:r>
    </w:p>
    <w:p w14:paraId="364EDFC1" w14:textId="2CE9C1BF" w:rsidR="00B738F8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Examenele se pot programa exclusiv în 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perioada de examinare definită în structura anului universitar; 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Pentru disciplinele la care este prevăzută verificare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pe parcurs [VP]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, evaluarea se realizează integral în timpul semestrului, până la începutul sesiunii de examene</w:t>
      </w:r>
      <w:r w:rsidR="00E612BE">
        <w:rPr>
          <w:rFonts w:ascii="Trebuchet MS" w:hAnsi="Trebuchet MS"/>
          <w:i/>
          <w:iCs/>
          <w:sz w:val="20"/>
          <w:szCs w:val="20"/>
          <w:lang w:val="ro-RO"/>
        </w:rPr>
        <w:t>;</w:t>
      </w:r>
    </w:p>
    <w:p w14:paraId="7E774058" w14:textId="7EEB1CFE" w:rsidR="00E612BE" w:rsidRPr="002B054F" w:rsidRDefault="00E612BE" w:rsidP="00E612BE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E612BE">
        <w:rPr>
          <w:rFonts w:ascii="Trebuchet MS" w:hAnsi="Trebuchet MS"/>
          <w:b/>
          <w:bCs/>
          <w:sz w:val="20"/>
          <w:szCs w:val="20"/>
          <w:lang w:val="ro-RO"/>
        </w:rPr>
        <w:t>****</w:t>
      </w:r>
      <w:r w:rsidRPr="00E612BE">
        <w:rPr>
          <w:rFonts w:ascii="Trebuchet MS" w:hAnsi="Trebuchet MS"/>
          <w:sz w:val="20"/>
          <w:szCs w:val="20"/>
          <w:lang w:val="ro-RO"/>
        </w:rPr>
        <w:t xml:space="preserve"> 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valuare finală po</w:t>
      </w:r>
      <w:r>
        <w:rPr>
          <w:rFonts w:ascii="Trebuchet MS" w:hAnsi="Trebuchet MS"/>
          <w:i/>
          <w:iCs/>
          <w:sz w:val="20"/>
          <w:szCs w:val="20"/>
          <w:lang w:val="ro-RO"/>
        </w:rPr>
        <w:t>a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t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fi organizat</w:t>
      </w:r>
      <w:r>
        <w:rPr>
          <w:rFonts w:ascii="Trebuchet MS" w:hAnsi="Trebuchet MS"/>
          <w:i/>
          <w:iCs/>
          <w:sz w:val="20"/>
          <w:szCs w:val="20"/>
          <w:lang w:val="ro-RO"/>
        </w:rPr>
        <w:t>ă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în regim online, doar în</w:t>
      </w:r>
      <w:r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cazurile prevăzute de lege și de reglementările interne ale UAIC.</w:t>
      </w:r>
    </w:p>
    <w:p w14:paraId="52F23157" w14:textId="5A8A2AFA" w:rsidR="0088153F" w:rsidRPr="002B054F" w:rsidRDefault="0088153F" w:rsidP="0088153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7C0D6861" w:rsidR="002B054F" w:rsidRPr="002B054F" w:rsidRDefault="00150BF9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4"/>
                <w:szCs w:val="24"/>
                <w:lang w:val="ro-RO"/>
              </w:rPr>
              <w:t>. Mihaela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1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A983" w14:textId="77777777" w:rsidR="00A645E5" w:rsidRDefault="00A645E5" w:rsidP="00217E4D">
      <w:pPr>
        <w:spacing w:after="0" w:line="240" w:lineRule="auto"/>
      </w:pPr>
      <w:r>
        <w:separator/>
      </w:r>
    </w:p>
  </w:endnote>
  <w:endnote w:type="continuationSeparator" w:id="0">
    <w:p w14:paraId="5004ECCD" w14:textId="77777777" w:rsidR="00A645E5" w:rsidRDefault="00A645E5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D4EF" w14:textId="77777777" w:rsidR="00A645E5" w:rsidRDefault="00A645E5" w:rsidP="00217E4D">
      <w:pPr>
        <w:spacing w:after="0" w:line="240" w:lineRule="auto"/>
      </w:pPr>
      <w:r>
        <w:separator/>
      </w:r>
    </w:p>
  </w:footnote>
  <w:footnote w:type="continuationSeparator" w:id="0">
    <w:p w14:paraId="2C604753" w14:textId="77777777" w:rsidR="00A645E5" w:rsidRDefault="00A645E5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82EDB"/>
    <w:rsid w:val="00150BF9"/>
    <w:rsid w:val="00164676"/>
    <w:rsid w:val="00173F04"/>
    <w:rsid w:val="00217E4D"/>
    <w:rsid w:val="00221150"/>
    <w:rsid w:val="002B054F"/>
    <w:rsid w:val="003245FF"/>
    <w:rsid w:val="0034645B"/>
    <w:rsid w:val="00371609"/>
    <w:rsid w:val="003C3206"/>
    <w:rsid w:val="003D3BE9"/>
    <w:rsid w:val="00532029"/>
    <w:rsid w:val="0054427C"/>
    <w:rsid w:val="00582477"/>
    <w:rsid w:val="00590DC4"/>
    <w:rsid w:val="005A1E46"/>
    <w:rsid w:val="00620D6E"/>
    <w:rsid w:val="0063445F"/>
    <w:rsid w:val="006B6D38"/>
    <w:rsid w:val="006C74B6"/>
    <w:rsid w:val="007262D3"/>
    <w:rsid w:val="007A2A05"/>
    <w:rsid w:val="007A6AD7"/>
    <w:rsid w:val="0088153F"/>
    <w:rsid w:val="0089106D"/>
    <w:rsid w:val="008F743F"/>
    <w:rsid w:val="00900BB7"/>
    <w:rsid w:val="00942439"/>
    <w:rsid w:val="009766E3"/>
    <w:rsid w:val="009B0B50"/>
    <w:rsid w:val="009F2037"/>
    <w:rsid w:val="00A12CE1"/>
    <w:rsid w:val="00A16E4C"/>
    <w:rsid w:val="00A645E5"/>
    <w:rsid w:val="00B51630"/>
    <w:rsid w:val="00B738F8"/>
    <w:rsid w:val="00BC50FA"/>
    <w:rsid w:val="00C15A74"/>
    <w:rsid w:val="00C22D8B"/>
    <w:rsid w:val="00C41552"/>
    <w:rsid w:val="00C63770"/>
    <w:rsid w:val="00C87689"/>
    <w:rsid w:val="00D53639"/>
    <w:rsid w:val="00D54F38"/>
    <w:rsid w:val="00D7032A"/>
    <w:rsid w:val="00E51015"/>
    <w:rsid w:val="00E612BE"/>
    <w:rsid w:val="00F049C2"/>
    <w:rsid w:val="00F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2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p.uaic.ro/orare/participanti/orar_palaghia.html" TargetMode="External"/><Relationship Id="rId13" Type="http://schemas.openxmlformats.org/officeDocument/2006/relationships/hyperlink" Target="https://www.fssp.uaic.ro/orare/participanti/orar_bozariu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ssp.uaic.ro/orare/participanti/orar_vartolomei.html" TargetMode="External"/><Relationship Id="rId12" Type="http://schemas.openxmlformats.org/officeDocument/2006/relationships/hyperlink" Target="https://www.fssp.uaic.ro/orare/participanti/orar_pislariu.html" TargetMode="External"/><Relationship Id="rId17" Type="http://schemas.openxmlformats.org/officeDocument/2006/relationships/hyperlink" Target="https://www.fssp.uaic.ro/orare/participanti/orar_raileanu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ssp.uaic.ro/orare/participanti/orar_curelaru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sp.uaic.ro/orare/participanti/orar_irimescu.html" TargetMode="External"/><Relationship Id="rId11" Type="http://schemas.openxmlformats.org/officeDocument/2006/relationships/hyperlink" Target="https://www.fssp.uaic.ro/orare/participanti/orar_cojocaruD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ssp.uaic.ro/orare/participanti/orar_mihaila.html" TargetMode="External"/><Relationship Id="rId10" Type="http://schemas.openxmlformats.org/officeDocument/2006/relationships/hyperlink" Target="https://www.fssp.uaic.ro/orare/participanti/orar_velychko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ssp.uaic.ro/orare/participanti/orar_soituC.html" TargetMode="External"/><Relationship Id="rId14" Type="http://schemas.openxmlformats.org/officeDocument/2006/relationships/hyperlink" Target="https://www.fssp.uaic.ro/orare/participanti/orar_pislari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31</cp:revision>
  <dcterms:created xsi:type="dcterms:W3CDTF">2025-05-06T07:27:00Z</dcterms:created>
  <dcterms:modified xsi:type="dcterms:W3CDTF">2025-06-05T07:23:00Z</dcterms:modified>
</cp:coreProperties>
</file>