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46" w14:textId="77777777" w:rsidR="00EC354C" w:rsidRDefault="00EC354C">
      <w:pPr>
        <w:rPr>
          <w:rFonts w:ascii="Palatino Linotype" w:eastAsia="Palatino Linotype" w:hAnsi="Palatino Linotype" w:cs="Palatino Linotype"/>
          <w:b/>
          <w:bCs/>
          <w:color w:val="27251E"/>
          <w:sz w:val="24"/>
          <w:szCs w:val="24"/>
        </w:rPr>
      </w:pPr>
      <w:bookmarkStart w:id="0" w:name="_heading=h.vafqu31ehyho" w:colFirst="0" w:colLast="0"/>
      <w:bookmarkStart w:id="1" w:name="_heading=h.qrdg77cmoedt" w:colFirst="0" w:colLast="0"/>
      <w:bookmarkStart w:id="2" w:name="_heading=h.89021v4f5c3a" w:colFirst="0" w:colLast="0"/>
      <w:bookmarkStart w:id="3" w:name="_heading=h.7cksrtcxmlys" w:colFirst="0" w:colLast="0"/>
      <w:bookmarkStart w:id="4" w:name="_heading=h.69gpbrc3c7pz" w:colFirst="0" w:colLast="0"/>
      <w:bookmarkEnd w:id="0"/>
      <w:bookmarkEnd w:id="1"/>
      <w:bookmarkEnd w:id="2"/>
      <w:bookmarkEnd w:id="3"/>
      <w:bookmarkEnd w:id="4"/>
    </w:p>
    <w:p w14:paraId="00000047" w14:textId="77777777" w:rsidR="00EC354C" w:rsidRDefault="00101F3F">
      <w:pPr>
        <w:jc w:val="center"/>
        <w:rPr>
          <w:rFonts w:ascii="Palatino Linotype" w:eastAsia="Palatino Linotype" w:hAnsi="Palatino Linotype" w:cs="Palatino Linotype"/>
          <w:b/>
          <w:bCs/>
          <w:color w:val="27251E"/>
          <w:sz w:val="24"/>
          <w:szCs w:val="24"/>
        </w:rPr>
      </w:pPr>
      <w:bookmarkStart w:id="5" w:name="_heading=h.3kfv0wez8spq" w:colFirst="0" w:colLast="0"/>
      <w:bookmarkEnd w:id="5"/>
      <w:r>
        <w:rPr>
          <w:rFonts w:ascii="Palatino Linotype" w:eastAsia="Palatino Linotype" w:hAnsi="Palatino Linotype" w:cs="Palatino Linotype"/>
          <w:b/>
          <w:bCs/>
          <w:color w:val="27251E"/>
          <w:sz w:val="24"/>
          <w:szCs w:val="24"/>
        </w:rPr>
        <w:t>FORMULAR DE ÎNSCRIERE</w:t>
      </w:r>
    </w:p>
    <w:p w14:paraId="00000048" w14:textId="77777777" w:rsidR="00EC354C" w:rsidRDefault="00EC354C">
      <w:pPr>
        <w:jc w:val="center"/>
        <w:rPr>
          <w:rFonts w:ascii="Palatino Linotype" w:eastAsia="Palatino Linotype" w:hAnsi="Palatino Linotype" w:cs="Palatino Linotype"/>
          <w:b/>
          <w:bCs/>
          <w:color w:val="27251E"/>
          <w:sz w:val="24"/>
          <w:szCs w:val="24"/>
        </w:rPr>
      </w:pPr>
      <w:bookmarkStart w:id="6" w:name="_heading=h.z2j096dvqhnd" w:colFirst="0" w:colLast="0"/>
      <w:bookmarkEnd w:id="6"/>
    </w:p>
    <w:p w14:paraId="00000049" w14:textId="77777777" w:rsidR="00EC354C" w:rsidRDefault="00101F3F">
      <w:pPr>
        <w:jc w:val="center"/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Conferința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Națională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Studenților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în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Științele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Comunicării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(CNSSC), </w:t>
      </w:r>
    </w:p>
    <w:p w14:paraId="0000004A" w14:textId="77777777" w:rsidR="00EC354C" w:rsidRDefault="00101F3F">
      <w:pPr>
        <w:jc w:val="center"/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Ediţia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I, 29 - 30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>octombrie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  <w:t xml:space="preserve"> 2026</w:t>
      </w:r>
    </w:p>
    <w:p w14:paraId="0000004B" w14:textId="77777777" w:rsidR="00EC354C" w:rsidRDefault="00101F3F">
      <w:pPr>
        <w:jc w:val="center"/>
        <w:rPr>
          <w:rFonts w:ascii="Palatino Linotype" w:eastAsia="Palatino Linotype" w:hAnsi="Palatino Linotype" w:cs="Palatino Linotype"/>
          <w:b/>
          <w:bCs/>
          <w:color w:val="27251E"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color w:val="27251E"/>
          <w:sz w:val="26"/>
          <w:szCs w:val="26"/>
        </w:rPr>
        <w:t>Universitatea</w:t>
      </w:r>
      <w:proofErr w:type="spellEnd"/>
      <w:r>
        <w:rPr>
          <w:rFonts w:ascii="Palatino Linotype" w:eastAsia="Palatino Linotype" w:hAnsi="Palatino Linotype" w:cs="Palatino Linotype"/>
          <w:color w:val="27251E"/>
          <w:sz w:val="26"/>
          <w:szCs w:val="26"/>
        </w:rPr>
        <w:t xml:space="preserve"> „Alexandru Ioan Cuza” </w:t>
      </w:r>
      <w:proofErr w:type="spellStart"/>
      <w:r>
        <w:rPr>
          <w:rFonts w:ascii="Palatino Linotype" w:eastAsia="Palatino Linotype" w:hAnsi="Palatino Linotype" w:cs="Palatino Linotype"/>
          <w:color w:val="27251E"/>
          <w:sz w:val="26"/>
          <w:szCs w:val="26"/>
        </w:rPr>
        <w:t>din</w:t>
      </w:r>
      <w:proofErr w:type="spellEnd"/>
      <w:r>
        <w:rPr>
          <w:rFonts w:ascii="Palatino Linotype" w:eastAsia="Palatino Linotype" w:hAnsi="Palatino Linotype" w:cs="Palatino Linotype"/>
          <w:color w:val="27251E"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27251E"/>
          <w:sz w:val="26"/>
          <w:szCs w:val="26"/>
        </w:rPr>
        <w:t>Iași</w:t>
      </w:r>
      <w:proofErr w:type="spellEnd"/>
    </w:p>
    <w:p w14:paraId="0000004C" w14:textId="77777777" w:rsidR="00EC354C" w:rsidRDefault="00101F3F">
      <w:pPr>
        <w:jc w:val="center"/>
        <w:rPr>
          <w:rFonts w:ascii="Palatino Linotype" w:eastAsia="Palatino Linotype" w:hAnsi="Palatino Linotype" w:cs="Palatino Linotype"/>
          <w:b/>
          <w:bCs/>
          <w:sz w:val="26"/>
          <w:szCs w:val="26"/>
        </w:rPr>
      </w:pP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Revoluția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digitală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Practici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și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provocări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în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domeniul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științelor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sz w:val="26"/>
          <w:szCs w:val="26"/>
        </w:rPr>
        <w:t>comunicării</w:t>
      </w:r>
      <w:proofErr w:type="spellEnd"/>
    </w:p>
    <w:p w14:paraId="0000004D" w14:textId="77777777" w:rsidR="00EC354C" w:rsidRDefault="00EC354C">
      <w:pPr>
        <w:jc w:val="center"/>
        <w:rPr>
          <w:rFonts w:ascii="Palatino Linotype" w:eastAsia="Palatino Linotype" w:hAnsi="Palatino Linotype" w:cs="Palatino Linotype"/>
          <w:b/>
          <w:bCs/>
          <w:sz w:val="26"/>
          <w:szCs w:val="26"/>
        </w:rPr>
      </w:pPr>
    </w:p>
    <w:p w14:paraId="0000004E" w14:textId="77777777" w:rsidR="00EC354C" w:rsidRDefault="00EC354C">
      <w:pPr>
        <w:jc w:val="center"/>
        <w:rPr>
          <w:rFonts w:ascii="Palatino Linotype" w:eastAsia="Palatino Linotype" w:hAnsi="Palatino Linotype" w:cs="Palatino Linotype"/>
          <w:b/>
          <w:bCs/>
          <w:sz w:val="26"/>
          <w:szCs w:val="26"/>
        </w:rPr>
      </w:pPr>
    </w:p>
    <w:p w14:paraId="0000004F" w14:textId="77777777" w:rsidR="00EC354C" w:rsidRDefault="00101F3F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TITLU</w:t>
      </w:r>
    </w:p>
    <w:p w14:paraId="00000050" w14:textId="77777777" w:rsidR="00EC354C" w:rsidRDefault="00101F3F">
      <w:pPr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0000051" w14:textId="77777777" w:rsidR="00EC354C" w:rsidRDefault="00101F3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Rezumat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(250-300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cuvinte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52" w14:textId="77777777" w:rsidR="00EC354C" w:rsidRDefault="00101F3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7" w:name="_GoBack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53" w14:textId="77777777" w:rsidR="00EC354C" w:rsidRDefault="00101F3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Cuvinte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cheie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(3-5)</w:t>
      </w:r>
    </w:p>
    <w:p w14:paraId="00000054" w14:textId="77777777" w:rsidR="00EC354C" w:rsidRDefault="00101F3F">
      <w:pPr>
        <w:spacing w:before="240" w:after="240"/>
        <w:rPr>
          <w:rFonts w:ascii="Palatino Linotype" w:eastAsia="Palatino Linotype" w:hAnsi="Palatino Linotype" w:cs="Palatino Linotype"/>
          <w:b/>
          <w:bCs/>
          <w:color w:val="27251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C354C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47118" w14:textId="77777777" w:rsidR="00101F3F" w:rsidRDefault="00101F3F">
      <w:pPr>
        <w:spacing w:line="240" w:lineRule="auto"/>
      </w:pPr>
      <w:r>
        <w:separator/>
      </w:r>
    </w:p>
  </w:endnote>
  <w:endnote w:type="continuationSeparator" w:id="0">
    <w:p w14:paraId="4D79097A" w14:textId="77777777" w:rsidR="00101F3F" w:rsidRDefault="00101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60BC0E5-7DBD-4260-8156-B7AE89A32E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D8295411-6964-415F-B554-85E24C60CD5B}"/>
    <w:embedBold r:id="rId3" w:fontKey="{90EBC09A-7F5C-447D-8B7B-BE3F0013B0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6C5EE51-7DAD-4447-B89B-4394F156AF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59CB9BA-4EBE-4187-8756-38BFE9314DA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07454" w14:textId="77777777" w:rsidR="00101F3F" w:rsidRDefault="00101F3F">
      <w:pPr>
        <w:spacing w:line="240" w:lineRule="auto"/>
      </w:pPr>
      <w:r>
        <w:separator/>
      </w:r>
    </w:p>
  </w:footnote>
  <w:footnote w:type="continuationSeparator" w:id="0">
    <w:p w14:paraId="0D80DB95" w14:textId="77777777" w:rsidR="00101F3F" w:rsidRDefault="00101F3F">
      <w:pPr>
        <w:spacing w:line="240" w:lineRule="auto"/>
      </w:pPr>
      <w:r>
        <w:continuationSeparator/>
      </w:r>
    </w:p>
  </w:footnote>
  <w:footnote w:id="1">
    <w:p w14:paraId="00000055" w14:textId="77777777" w:rsidR="00EC354C" w:rsidRDefault="00101F3F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Organizația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 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7752A"/>
    <w:multiLevelType w:val="multilevel"/>
    <w:tmpl w:val="A1A47A9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54C"/>
    <w:rsid w:val="00072404"/>
    <w:rsid w:val="00101F3F"/>
    <w:rsid w:val="001D1ED5"/>
    <w:rsid w:val="00651B01"/>
    <w:rsid w:val="009756CD"/>
    <w:rsid w:val="009A105A"/>
    <w:rsid w:val="00B24FE6"/>
    <w:rsid w:val="00C128AA"/>
    <w:rsid w:val="00C90429"/>
    <w:rsid w:val="00EC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170B"/>
  <w15:docId w15:val="{8267389D-6651-4AC6-A230-3C6E8F39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i59+tLw1cuVX6aMaaWmUGL5B9A==">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Babii</dc:creator>
  <cp:lastModifiedBy>ophi</cp:lastModifiedBy>
  <cp:revision>2</cp:revision>
  <dcterms:created xsi:type="dcterms:W3CDTF">2026-09-07T12:12:00Z</dcterms:created>
  <dcterms:modified xsi:type="dcterms:W3CDTF">2026-09-07T12:12:00Z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0833635f-d84b-485b-9431-49b957291a5f</vt:lpwstr>
  </property>
</Properties>
</file>